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4FA61" w14:textId="77777777" w:rsidR="000456E2" w:rsidRPr="0065017F" w:rsidRDefault="000456E2" w:rsidP="000456E2">
      <w:pPr>
        <w:shd w:val="clear" w:color="auto" w:fill="FFFFFF"/>
        <w:spacing w:after="75" w:line="240" w:lineRule="auto"/>
        <w:textAlignment w:val="baseline"/>
        <w:rPr>
          <w:rFonts w:eastAsia="Times New Roman" w:cs="Times New Roman"/>
          <w:color w:val="333333"/>
          <w:sz w:val="24"/>
          <w:szCs w:val="24"/>
          <w:lang w:eastAsia="de-DE"/>
        </w:rPr>
      </w:pPr>
      <w:r w:rsidRPr="0065017F">
        <w:rPr>
          <w:rFonts w:eastAsia="Times New Roman" w:cs="Times New Roman"/>
          <w:color w:val="333333"/>
          <w:sz w:val="24"/>
          <w:szCs w:val="24"/>
          <w:lang w:eastAsia="de-DE"/>
        </w:rPr>
        <w:t>Hallo Frau / Herr ...,</w:t>
      </w:r>
      <w:r w:rsidR="00132D33" w:rsidRPr="0065017F">
        <w:rPr>
          <w:rFonts w:eastAsia="Times New Roman" w:cs="Times New Roman"/>
          <w:color w:val="333333"/>
          <w:sz w:val="24"/>
          <w:szCs w:val="24"/>
          <w:lang w:eastAsia="de-DE"/>
        </w:rPr>
        <w:br/>
      </w:r>
    </w:p>
    <w:p w14:paraId="3D1618FB" w14:textId="77777777" w:rsidR="000456E2" w:rsidRDefault="0065017F" w:rsidP="000456E2">
      <w:pPr>
        <w:shd w:val="clear" w:color="auto" w:fill="FFFFFF"/>
        <w:spacing w:after="75" w:line="240" w:lineRule="auto"/>
        <w:textAlignment w:val="baseline"/>
        <w:rPr>
          <w:rFonts w:eastAsia="Times New Roman" w:cs="Times New Roman"/>
          <w:color w:val="333333"/>
          <w:sz w:val="24"/>
          <w:szCs w:val="24"/>
          <w:lang w:eastAsia="de-DE"/>
        </w:rPr>
      </w:pPr>
      <w:r>
        <w:rPr>
          <w:rFonts w:eastAsia="Times New Roman" w:cs="Times New Roman"/>
          <w:color w:val="333333"/>
          <w:sz w:val="24"/>
          <w:szCs w:val="24"/>
          <w:lang w:eastAsia="de-DE"/>
        </w:rPr>
        <w:t>a</w:t>
      </w:r>
      <w:r w:rsidR="000456E2" w:rsidRPr="0065017F">
        <w:rPr>
          <w:rFonts w:eastAsia="Times New Roman" w:cs="Times New Roman"/>
          <w:color w:val="333333"/>
          <w:sz w:val="24"/>
          <w:szCs w:val="24"/>
          <w:lang w:eastAsia="de-DE"/>
        </w:rPr>
        <w:t xml:space="preserve">nbei sende ich Ihnen wie vereinbart den Link </w:t>
      </w:r>
      <w:r>
        <w:rPr>
          <w:rFonts w:eastAsia="Times New Roman" w:cs="Times New Roman"/>
          <w:color w:val="333333"/>
          <w:sz w:val="24"/>
          <w:szCs w:val="24"/>
          <w:lang w:eastAsia="de-DE"/>
        </w:rPr>
        <w:t>zur IMA</w:t>
      </w:r>
      <w:r w:rsidRPr="0065017F">
        <w:rPr>
          <w:rFonts w:eastAsia="Times New Roman" w:cs="Times New Roman"/>
          <w:color w:val="333333"/>
          <w:sz w:val="24"/>
          <w:szCs w:val="24"/>
          <w:vertAlign w:val="superscript"/>
          <w:lang w:eastAsia="de-DE"/>
        </w:rPr>
        <w:t>©</w:t>
      </w:r>
      <w:r w:rsidR="000456E2" w:rsidRPr="0065017F">
        <w:rPr>
          <w:rFonts w:eastAsia="Times New Roman" w:cs="Times New Roman"/>
          <w:color w:val="333333"/>
          <w:sz w:val="24"/>
          <w:szCs w:val="24"/>
          <w:lang w:eastAsia="de-DE"/>
        </w:rPr>
        <w:t xml:space="preserve"> und den Fragen zu den inneren Motiven, sowie eventuell zu einem oder mehreren Sensoren.</w:t>
      </w:r>
    </w:p>
    <w:p w14:paraId="13C92270" w14:textId="77777777" w:rsidR="006D2A08" w:rsidRPr="0065017F" w:rsidRDefault="006D2A08" w:rsidP="000456E2">
      <w:pPr>
        <w:shd w:val="clear" w:color="auto" w:fill="FFFFFF"/>
        <w:spacing w:after="75" w:line="240" w:lineRule="auto"/>
        <w:textAlignment w:val="baseline"/>
        <w:rPr>
          <w:rFonts w:eastAsia="Times New Roman" w:cs="Times New Roman"/>
          <w:color w:val="333333"/>
          <w:sz w:val="24"/>
          <w:szCs w:val="24"/>
          <w:lang w:eastAsia="de-DE"/>
        </w:rPr>
      </w:pPr>
      <w:r w:rsidRPr="006D2A08">
        <w:rPr>
          <w:rFonts w:eastAsia="Times New Roman" w:cs="Times New Roman"/>
          <w:color w:val="333333"/>
          <w:sz w:val="24"/>
          <w:szCs w:val="24"/>
          <w:lang w:eastAsia="de-DE"/>
        </w:rPr>
        <w:t>Bitte nutzen Sie einen Browser von Chrome oder Firefox</w:t>
      </w:r>
      <w:r>
        <w:rPr>
          <w:rFonts w:eastAsia="Times New Roman" w:cs="Times New Roman"/>
          <w:color w:val="333333"/>
          <w:sz w:val="24"/>
          <w:szCs w:val="24"/>
          <w:lang w:eastAsia="de-DE"/>
        </w:rPr>
        <w:t xml:space="preserve"> auf einem PC oder Ihrem Handy</w:t>
      </w:r>
      <w:r w:rsidRPr="006D2A08">
        <w:rPr>
          <w:rFonts w:eastAsia="Times New Roman" w:cs="Times New Roman"/>
          <w:color w:val="333333"/>
          <w:sz w:val="24"/>
          <w:szCs w:val="24"/>
          <w:lang w:eastAsia="de-DE"/>
        </w:rPr>
        <w:t xml:space="preserve"> (Internet Explor</w:t>
      </w:r>
      <w:r>
        <w:rPr>
          <w:rFonts w:eastAsia="Times New Roman" w:cs="Times New Roman"/>
          <w:color w:val="333333"/>
          <w:sz w:val="24"/>
          <w:szCs w:val="24"/>
          <w:lang w:eastAsia="de-DE"/>
        </w:rPr>
        <w:t xml:space="preserve">er, Microsoft Edge und Apple iPad werden </w:t>
      </w:r>
      <w:r w:rsidRPr="006D2A08">
        <w:rPr>
          <w:rFonts w:eastAsia="Times New Roman" w:cs="Times New Roman"/>
          <w:color w:val="333333"/>
          <w:sz w:val="24"/>
          <w:szCs w:val="24"/>
          <w:lang w:eastAsia="de-DE"/>
        </w:rPr>
        <w:t>nicht unterstützt.)</w:t>
      </w:r>
    </w:p>
    <w:p w14:paraId="263AE095" w14:textId="77777777" w:rsidR="000456E2" w:rsidRPr="0065017F" w:rsidRDefault="000456E2" w:rsidP="000456E2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eastAsia="Times New Roman" w:cs="Times New Roman"/>
          <w:color w:val="333333"/>
          <w:sz w:val="24"/>
          <w:szCs w:val="24"/>
          <w:lang w:eastAsia="de-DE"/>
        </w:rPr>
      </w:pPr>
      <w:r w:rsidRPr="0065017F">
        <w:rPr>
          <w:rFonts w:eastAsia="Times New Roman" w:cs="Times New Roman"/>
          <w:color w:val="333333"/>
          <w:sz w:val="24"/>
          <w:szCs w:val="24"/>
          <w:lang w:eastAsia="de-DE"/>
        </w:rPr>
        <w:t>Nach dem Klick auf den untenstehenden</w:t>
      </w:r>
      <w:r w:rsidR="00132D33" w:rsidRPr="0065017F">
        <w:rPr>
          <w:rFonts w:eastAsia="Times New Roman" w:cs="Times New Roman"/>
          <w:color w:val="333333"/>
          <w:sz w:val="24"/>
          <w:szCs w:val="24"/>
          <w:lang w:eastAsia="de-DE"/>
        </w:rPr>
        <w:t xml:space="preserve"> </w:t>
      </w:r>
      <w:r w:rsidRPr="0065017F">
        <w:rPr>
          <w:rFonts w:eastAsia="Times New Roman" w:cs="Times New Roman"/>
          <w:color w:val="333333"/>
          <w:sz w:val="24"/>
          <w:szCs w:val="24"/>
          <w:lang w:eastAsia="de-DE"/>
        </w:rPr>
        <w:t>Einmal-Link kommen Sie zur Anmeldeseite</w:t>
      </w:r>
      <w:r w:rsidR="009A6629">
        <w:rPr>
          <w:rFonts w:eastAsia="Times New Roman" w:cs="Times New Roman"/>
          <w:color w:val="333333"/>
          <w:sz w:val="24"/>
          <w:szCs w:val="24"/>
          <w:lang w:eastAsia="de-DE"/>
        </w:rPr>
        <w:t>.</w:t>
      </w:r>
    </w:p>
    <w:p w14:paraId="3BC668F4" w14:textId="77777777" w:rsidR="000456E2" w:rsidRPr="0065017F" w:rsidRDefault="000456E2" w:rsidP="000456E2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eastAsia="Times New Roman" w:cs="Times New Roman"/>
          <w:color w:val="333333"/>
          <w:sz w:val="24"/>
          <w:szCs w:val="24"/>
          <w:lang w:eastAsia="de-DE"/>
        </w:rPr>
      </w:pPr>
      <w:r w:rsidRPr="0065017F">
        <w:rPr>
          <w:rFonts w:eastAsia="Times New Roman" w:cs="Times New Roman"/>
          <w:color w:val="333333"/>
          <w:sz w:val="24"/>
          <w:szCs w:val="24"/>
          <w:lang w:eastAsia="de-DE"/>
        </w:rPr>
        <w:t>Wählen Sie einen Benutzernamen</w:t>
      </w:r>
      <w:r w:rsidR="009A6629">
        <w:rPr>
          <w:rFonts w:eastAsia="Times New Roman" w:cs="Times New Roman"/>
          <w:color w:val="333333"/>
          <w:sz w:val="24"/>
          <w:szCs w:val="24"/>
          <w:lang w:eastAsia="de-DE"/>
        </w:rPr>
        <w:t>.</w:t>
      </w:r>
    </w:p>
    <w:p w14:paraId="45B534A7" w14:textId="77777777" w:rsidR="000456E2" w:rsidRPr="0065017F" w:rsidRDefault="000456E2" w:rsidP="000456E2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eastAsia="Times New Roman" w:cs="Times New Roman"/>
          <w:color w:val="333333"/>
          <w:sz w:val="24"/>
          <w:szCs w:val="24"/>
          <w:lang w:eastAsia="de-DE"/>
        </w:rPr>
      </w:pPr>
      <w:r w:rsidRPr="0065017F">
        <w:rPr>
          <w:rFonts w:eastAsia="Times New Roman" w:cs="Times New Roman"/>
          <w:color w:val="333333"/>
          <w:sz w:val="24"/>
          <w:szCs w:val="24"/>
          <w:lang w:eastAsia="de-DE"/>
        </w:rPr>
        <w:t>Geben Sie eine</w:t>
      </w:r>
      <w:r w:rsidR="00132D33" w:rsidRPr="0065017F">
        <w:rPr>
          <w:rFonts w:eastAsia="Times New Roman" w:cs="Times New Roman"/>
          <w:color w:val="333333"/>
          <w:sz w:val="24"/>
          <w:szCs w:val="24"/>
          <w:lang w:eastAsia="de-DE"/>
        </w:rPr>
        <w:t xml:space="preserve"> </w:t>
      </w:r>
      <w:r w:rsidR="009A6629">
        <w:rPr>
          <w:rFonts w:eastAsia="Times New Roman" w:cs="Times New Roman"/>
          <w:color w:val="333333"/>
          <w:sz w:val="24"/>
          <w:szCs w:val="24"/>
          <w:lang w:eastAsia="de-DE"/>
        </w:rPr>
        <w:t>gültige E-Mail-</w:t>
      </w:r>
      <w:r w:rsidRPr="0065017F">
        <w:rPr>
          <w:rFonts w:eastAsia="Times New Roman" w:cs="Times New Roman"/>
          <w:color w:val="333333"/>
          <w:sz w:val="24"/>
          <w:szCs w:val="24"/>
          <w:lang w:eastAsia="de-DE"/>
        </w:rPr>
        <w:t>Adresse und ein selbstgewähltes Passwort ein und klicken Sie auf „Registrieren“</w:t>
      </w:r>
      <w:r w:rsidR="009A6629">
        <w:rPr>
          <w:rFonts w:eastAsia="Times New Roman" w:cs="Times New Roman"/>
          <w:color w:val="333333"/>
          <w:sz w:val="24"/>
          <w:szCs w:val="24"/>
          <w:lang w:eastAsia="de-DE"/>
        </w:rPr>
        <w:t>.</w:t>
      </w:r>
    </w:p>
    <w:p w14:paraId="53B1C69B" w14:textId="77777777" w:rsidR="000456E2" w:rsidRPr="0065017F" w:rsidRDefault="009A6629" w:rsidP="000456E2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eastAsia="Times New Roman" w:cs="Times New Roman"/>
          <w:color w:val="333333"/>
          <w:sz w:val="24"/>
          <w:szCs w:val="24"/>
          <w:lang w:eastAsia="de-DE"/>
        </w:rPr>
      </w:pPr>
      <w:r>
        <w:rPr>
          <w:rFonts w:eastAsia="Times New Roman" w:cs="Times New Roman"/>
          <w:color w:val="333333"/>
          <w:sz w:val="24"/>
          <w:szCs w:val="24"/>
          <w:lang w:eastAsia="de-DE"/>
        </w:rPr>
        <w:t>Bleiben Sie auf dieser Seite</w:t>
      </w:r>
      <w:r w:rsidR="000456E2" w:rsidRPr="0065017F">
        <w:rPr>
          <w:rFonts w:eastAsia="Times New Roman" w:cs="Times New Roman"/>
          <w:color w:val="333333"/>
          <w:sz w:val="24"/>
          <w:szCs w:val="24"/>
          <w:lang w:eastAsia="de-DE"/>
        </w:rPr>
        <w:t xml:space="preserve"> und tragen Sie </w:t>
      </w:r>
      <w:r>
        <w:rPr>
          <w:rFonts w:eastAsia="Times New Roman" w:cs="Times New Roman"/>
          <w:color w:val="333333"/>
          <w:sz w:val="24"/>
          <w:szCs w:val="24"/>
          <w:lang w:eastAsia="de-DE"/>
        </w:rPr>
        <w:t xml:space="preserve">dort nochmal </w:t>
      </w:r>
      <w:r w:rsidR="000456E2" w:rsidRPr="0065017F">
        <w:rPr>
          <w:rFonts w:eastAsia="Times New Roman" w:cs="Times New Roman"/>
          <w:color w:val="333333"/>
          <w:sz w:val="24"/>
          <w:szCs w:val="24"/>
          <w:lang w:eastAsia="de-DE"/>
        </w:rPr>
        <w:t xml:space="preserve">Ihre Emailadresse oder Nutzernamen und </w:t>
      </w:r>
      <w:r>
        <w:rPr>
          <w:rFonts w:eastAsia="Times New Roman" w:cs="Times New Roman"/>
          <w:color w:val="333333"/>
          <w:sz w:val="24"/>
          <w:szCs w:val="24"/>
          <w:lang w:eastAsia="de-DE"/>
        </w:rPr>
        <w:t xml:space="preserve">das </w:t>
      </w:r>
      <w:r w:rsidR="000456E2" w:rsidRPr="0065017F">
        <w:rPr>
          <w:rFonts w:eastAsia="Times New Roman" w:cs="Times New Roman"/>
          <w:color w:val="333333"/>
          <w:sz w:val="24"/>
          <w:szCs w:val="24"/>
          <w:lang w:eastAsia="de-DE"/>
        </w:rPr>
        <w:t>Passwort ein</w:t>
      </w:r>
      <w:r w:rsidR="00842419">
        <w:rPr>
          <w:rFonts w:eastAsia="Times New Roman" w:cs="Times New Roman"/>
          <w:color w:val="333333"/>
          <w:sz w:val="24"/>
          <w:szCs w:val="24"/>
          <w:lang w:eastAsia="de-DE"/>
        </w:rPr>
        <w:t>, um sich jetzt anzumelden</w:t>
      </w:r>
      <w:r w:rsidR="000456E2" w:rsidRPr="0065017F">
        <w:rPr>
          <w:rFonts w:eastAsia="Times New Roman" w:cs="Times New Roman"/>
          <w:color w:val="333333"/>
          <w:sz w:val="24"/>
          <w:szCs w:val="24"/>
          <w:lang w:eastAsia="de-DE"/>
        </w:rPr>
        <w:t>.</w:t>
      </w:r>
    </w:p>
    <w:p w14:paraId="661CFD46" w14:textId="77777777" w:rsidR="000456E2" w:rsidRPr="0065017F" w:rsidRDefault="000456E2" w:rsidP="000456E2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eastAsia="Times New Roman" w:cs="Times New Roman"/>
          <w:color w:val="333333"/>
          <w:sz w:val="24"/>
          <w:szCs w:val="24"/>
          <w:lang w:eastAsia="de-DE"/>
        </w:rPr>
      </w:pPr>
      <w:r w:rsidRPr="0065017F">
        <w:rPr>
          <w:rFonts w:eastAsia="Times New Roman" w:cs="Times New Roman"/>
          <w:color w:val="333333"/>
          <w:sz w:val="24"/>
          <w:szCs w:val="24"/>
          <w:lang w:eastAsia="de-DE"/>
        </w:rPr>
        <w:t>Klicken Sie auf "Anmelden"</w:t>
      </w:r>
      <w:r w:rsidR="009A6629">
        <w:rPr>
          <w:rFonts w:eastAsia="Times New Roman" w:cs="Times New Roman"/>
          <w:color w:val="333333"/>
          <w:sz w:val="24"/>
          <w:szCs w:val="24"/>
          <w:lang w:eastAsia="de-DE"/>
        </w:rPr>
        <w:t>.</w:t>
      </w:r>
    </w:p>
    <w:p w14:paraId="012D65E3" w14:textId="77777777" w:rsidR="000456E2" w:rsidRPr="0065017F" w:rsidRDefault="000456E2" w:rsidP="000456E2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eastAsia="Times New Roman" w:cs="Times New Roman"/>
          <w:color w:val="333333"/>
          <w:sz w:val="24"/>
          <w:szCs w:val="24"/>
          <w:lang w:eastAsia="de-DE"/>
        </w:rPr>
      </w:pPr>
      <w:r w:rsidRPr="0065017F">
        <w:rPr>
          <w:rFonts w:eastAsia="Times New Roman" w:cs="Times New Roman"/>
          <w:color w:val="333333"/>
          <w:sz w:val="24"/>
          <w:szCs w:val="24"/>
          <w:lang w:eastAsia="de-DE"/>
        </w:rPr>
        <w:t xml:space="preserve">Akzeptieren Sie die Datenschutzbestimmungen und starten Sie mit dem </w:t>
      </w:r>
      <w:r w:rsidR="009A6629">
        <w:rPr>
          <w:rFonts w:eastAsia="Times New Roman" w:cs="Times New Roman"/>
          <w:color w:val="333333"/>
          <w:sz w:val="24"/>
          <w:szCs w:val="24"/>
          <w:lang w:eastAsia="de-DE"/>
        </w:rPr>
        <w:t>oder den Tool</w:t>
      </w:r>
      <w:r w:rsidR="00842419">
        <w:rPr>
          <w:rFonts w:eastAsia="Times New Roman" w:cs="Times New Roman"/>
          <w:color w:val="333333"/>
          <w:sz w:val="24"/>
          <w:szCs w:val="24"/>
          <w:lang w:eastAsia="de-DE"/>
        </w:rPr>
        <w:t>s</w:t>
      </w:r>
      <w:r w:rsidR="009A6629">
        <w:rPr>
          <w:rFonts w:eastAsia="Times New Roman" w:cs="Times New Roman"/>
          <w:color w:val="333333"/>
          <w:sz w:val="24"/>
          <w:szCs w:val="24"/>
          <w:lang w:eastAsia="de-DE"/>
        </w:rPr>
        <w:t>, die für Sie freigeschaltet wurden</w:t>
      </w:r>
      <w:r w:rsidRPr="0065017F">
        <w:rPr>
          <w:rFonts w:eastAsia="Times New Roman" w:cs="Times New Roman"/>
          <w:color w:val="333333"/>
          <w:sz w:val="24"/>
          <w:szCs w:val="24"/>
          <w:lang w:eastAsia="de-DE"/>
        </w:rPr>
        <w:t>.</w:t>
      </w:r>
      <w:r w:rsidR="00132D33" w:rsidRPr="0065017F">
        <w:rPr>
          <w:rFonts w:eastAsia="Times New Roman" w:cs="Times New Roman"/>
          <w:color w:val="333333"/>
          <w:sz w:val="24"/>
          <w:szCs w:val="24"/>
          <w:lang w:eastAsia="de-DE"/>
        </w:rPr>
        <w:br/>
      </w:r>
    </w:p>
    <w:p w14:paraId="45AA67D1" w14:textId="77777777" w:rsidR="000456E2" w:rsidRPr="0065017F" w:rsidRDefault="000456E2" w:rsidP="000456E2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333333"/>
          <w:sz w:val="24"/>
          <w:szCs w:val="24"/>
          <w:lang w:eastAsia="de-DE"/>
        </w:rPr>
      </w:pPr>
      <w:r w:rsidRPr="0065017F">
        <w:rPr>
          <w:rFonts w:eastAsia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de-DE"/>
        </w:rPr>
        <w:t>Ausfülltipps:</w:t>
      </w:r>
    </w:p>
    <w:p w14:paraId="355D992A" w14:textId="77777777" w:rsidR="009A6629" w:rsidRDefault="000456E2" w:rsidP="000456E2">
      <w:pPr>
        <w:numPr>
          <w:ilvl w:val="0"/>
          <w:numId w:val="2"/>
        </w:numPr>
        <w:spacing w:after="0" w:line="240" w:lineRule="auto"/>
        <w:ind w:left="450"/>
        <w:textAlignment w:val="baseline"/>
        <w:rPr>
          <w:rFonts w:eastAsia="Times New Roman" w:cs="Times New Roman"/>
          <w:color w:val="333333"/>
          <w:sz w:val="24"/>
          <w:szCs w:val="24"/>
          <w:lang w:eastAsia="de-DE"/>
        </w:rPr>
      </w:pPr>
      <w:r w:rsidRPr="0065017F">
        <w:rPr>
          <w:rFonts w:eastAsia="Times New Roman" w:cs="Times New Roman"/>
          <w:color w:val="333333"/>
          <w:sz w:val="24"/>
          <w:szCs w:val="24"/>
          <w:lang w:eastAsia="de-DE"/>
        </w:rPr>
        <w:t xml:space="preserve">Das Einregeln eines Sensors dauert etwa 5-Minuten. </w:t>
      </w:r>
      <w:r w:rsidR="009A6629">
        <w:rPr>
          <w:rFonts w:eastAsia="Times New Roman" w:cs="Times New Roman"/>
          <w:color w:val="333333"/>
          <w:sz w:val="24"/>
          <w:szCs w:val="24"/>
          <w:lang w:eastAsia="de-DE"/>
        </w:rPr>
        <w:t xml:space="preserve">Wenn Sie möchten, können Sie optional noch einen Titel, </w:t>
      </w:r>
      <w:r w:rsidR="00842419">
        <w:rPr>
          <w:rFonts w:eastAsia="Times New Roman" w:cs="Times New Roman"/>
          <w:color w:val="333333"/>
          <w:sz w:val="24"/>
          <w:szCs w:val="24"/>
          <w:lang w:eastAsia="de-DE"/>
        </w:rPr>
        <w:t xml:space="preserve">Ihr Thema </w:t>
      </w:r>
      <w:r w:rsidR="009A6629">
        <w:rPr>
          <w:rFonts w:eastAsia="Times New Roman" w:cs="Times New Roman"/>
          <w:color w:val="333333"/>
          <w:sz w:val="24"/>
          <w:szCs w:val="24"/>
          <w:lang w:eastAsia="de-DE"/>
        </w:rPr>
        <w:t>oder den Anlass für das Ausfüllen eintragen. Das erleichtert später bei mehreren Tools die Übersicht.</w:t>
      </w:r>
    </w:p>
    <w:p w14:paraId="62C9B633" w14:textId="77777777" w:rsidR="000456E2" w:rsidRPr="009A6629" w:rsidRDefault="000456E2" w:rsidP="000456E2">
      <w:pPr>
        <w:numPr>
          <w:ilvl w:val="0"/>
          <w:numId w:val="2"/>
        </w:numPr>
        <w:spacing w:after="0" w:line="240" w:lineRule="auto"/>
        <w:ind w:left="450"/>
        <w:textAlignment w:val="baseline"/>
        <w:rPr>
          <w:rFonts w:eastAsia="Times New Roman" w:cs="Times New Roman"/>
          <w:color w:val="333333"/>
          <w:sz w:val="24"/>
          <w:szCs w:val="24"/>
          <w:lang w:eastAsia="de-DE"/>
        </w:rPr>
      </w:pPr>
      <w:r w:rsidRPr="009A6629">
        <w:rPr>
          <w:rFonts w:eastAsia="Times New Roman" w:cs="Times New Roman"/>
          <w:color w:val="333333"/>
          <w:sz w:val="24"/>
          <w:szCs w:val="24"/>
          <w:lang w:eastAsia="de-DE"/>
        </w:rPr>
        <w:t xml:space="preserve">Das Beantworten der Fragen der Inneren Motiv Analyse dauert ca. 20 Minuten. </w:t>
      </w:r>
      <w:r w:rsidR="009A6629" w:rsidRPr="009A6629">
        <w:rPr>
          <w:rFonts w:eastAsia="Times New Roman" w:cs="Times New Roman"/>
          <w:color w:val="333333"/>
          <w:sz w:val="24"/>
          <w:szCs w:val="24"/>
          <w:lang w:eastAsia="de-DE"/>
        </w:rPr>
        <w:t xml:space="preserve">Beantworten Sie die Fragen </w:t>
      </w:r>
      <w:r w:rsidR="00842419">
        <w:rPr>
          <w:rFonts w:eastAsia="Times New Roman" w:cs="Times New Roman"/>
          <w:color w:val="333333"/>
          <w:sz w:val="24"/>
          <w:szCs w:val="24"/>
          <w:lang w:eastAsia="de-DE"/>
        </w:rPr>
        <w:t xml:space="preserve">bitte </w:t>
      </w:r>
      <w:r w:rsidR="009A6629" w:rsidRPr="009A6629">
        <w:rPr>
          <w:rFonts w:eastAsia="Times New Roman" w:cs="Times New Roman"/>
          <w:color w:val="333333"/>
          <w:sz w:val="24"/>
          <w:szCs w:val="24"/>
          <w:lang w:eastAsia="de-DE"/>
        </w:rPr>
        <w:t xml:space="preserve">spontan und aus dem Bauch heraus und </w:t>
      </w:r>
      <w:r w:rsidR="009A6629">
        <w:rPr>
          <w:rFonts w:eastAsia="Times New Roman" w:cs="Times New Roman"/>
          <w:color w:val="333333"/>
          <w:sz w:val="24"/>
          <w:szCs w:val="24"/>
          <w:lang w:eastAsia="de-DE"/>
        </w:rPr>
        <w:t>b</w:t>
      </w:r>
      <w:r w:rsidRPr="009A6629">
        <w:rPr>
          <w:rFonts w:eastAsia="Times New Roman" w:cs="Times New Roman"/>
          <w:color w:val="333333"/>
          <w:sz w:val="24"/>
          <w:szCs w:val="24"/>
          <w:lang w:eastAsia="de-DE"/>
        </w:rPr>
        <w:t xml:space="preserve">rechen Sie das Ausfüllen </w:t>
      </w:r>
      <w:r w:rsidR="009A6629" w:rsidRPr="009A6629">
        <w:rPr>
          <w:rFonts w:eastAsia="Times New Roman" w:cs="Times New Roman"/>
          <w:color w:val="333333"/>
          <w:sz w:val="24"/>
          <w:szCs w:val="24"/>
          <w:lang w:eastAsia="de-DE"/>
        </w:rPr>
        <w:t xml:space="preserve">bitte </w:t>
      </w:r>
      <w:r w:rsidRPr="009A6629">
        <w:rPr>
          <w:rFonts w:eastAsia="Times New Roman" w:cs="Times New Roman"/>
          <w:color w:val="333333"/>
          <w:sz w:val="24"/>
          <w:szCs w:val="24"/>
          <w:lang w:eastAsia="de-DE"/>
        </w:rPr>
        <w:t>nicht ab.</w:t>
      </w:r>
    </w:p>
    <w:p w14:paraId="6F5FA97A" w14:textId="77777777" w:rsidR="000456E2" w:rsidRPr="0065017F" w:rsidRDefault="000456E2" w:rsidP="000456E2">
      <w:pPr>
        <w:numPr>
          <w:ilvl w:val="0"/>
          <w:numId w:val="2"/>
        </w:numPr>
        <w:spacing w:after="0" w:line="240" w:lineRule="auto"/>
        <w:ind w:left="450"/>
        <w:textAlignment w:val="baseline"/>
        <w:rPr>
          <w:rFonts w:eastAsia="Times New Roman" w:cs="Times New Roman"/>
          <w:color w:val="333333"/>
          <w:sz w:val="24"/>
          <w:szCs w:val="24"/>
          <w:lang w:eastAsia="de-DE"/>
        </w:rPr>
      </w:pPr>
      <w:r w:rsidRPr="0065017F">
        <w:rPr>
          <w:rFonts w:eastAsia="Times New Roman" w:cs="Times New Roman"/>
          <w:color w:val="333333"/>
          <w:sz w:val="24"/>
          <w:szCs w:val="24"/>
          <w:lang w:eastAsia="de-DE"/>
        </w:rPr>
        <w:t>Die Ergebnisse sind erst gespeichert, wenn Sie das Diagramm am Schluss sehen.</w:t>
      </w:r>
    </w:p>
    <w:p w14:paraId="43F59D30" w14:textId="77777777" w:rsidR="000456E2" w:rsidRPr="0065017F" w:rsidRDefault="00132D33" w:rsidP="000456E2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333333"/>
          <w:sz w:val="24"/>
          <w:szCs w:val="24"/>
          <w:lang w:eastAsia="de-DE"/>
        </w:rPr>
      </w:pPr>
      <w:r w:rsidRPr="0065017F">
        <w:rPr>
          <w:rFonts w:eastAsia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de-DE"/>
        </w:rPr>
        <w:br/>
      </w:r>
      <w:r w:rsidR="000456E2" w:rsidRPr="0065017F">
        <w:rPr>
          <w:rFonts w:eastAsia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de-DE"/>
        </w:rPr>
        <w:t>Wichtiger Hinweis:</w:t>
      </w:r>
    </w:p>
    <w:p w14:paraId="409C1B9F" w14:textId="050F4099" w:rsidR="000456E2" w:rsidRPr="0065017F" w:rsidRDefault="000456E2" w:rsidP="000456E2">
      <w:pPr>
        <w:numPr>
          <w:ilvl w:val="0"/>
          <w:numId w:val="3"/>
        </w:numPr>
        <w:spacing w:after="0" w:line="240" w:lineRule="auto"/>
        <w:ind w:left="450"/>
        <w:textAlignment w:val="baseline"/>
        <w:rPr>
          <w:rFonts w:eastAsia="Times New Roman" w:cs="Times New Roman"/>
          <w:color w:val="333333"/>
          <w:sz w:val="24"/>
          <w:szCs w:val="24"/>
          <w:lang w:eastAsia="de-DE"/>
        </w:rPr>
      </w:pPr>
      <w:r w:rsidRPr="0065017F">
        <w:rPr>
          <w:rFonts w:eastAsia="Times New Roman" w:cs="Times New Roman"/>
          <w:color w:val="333333"/>
          <w:sz w:val="24"/>
          <w:szCs w:val="24"/>
          <w:lang w:eastAsia="de-DE"/>
        </w:rPr>
        <w:t>Für den Fall, dass es technische Probleme geben sollte (z.B. Abbruch der Internetverbindung oder Mobilfunkverbindung, Browser hängt sich auf)</w:t>
      </w:r>
      <w:r w:rsidR="009A6629">
        <w:rPr>
          <w:rFonts w:eastAsia="Times New Roman" w:cs="Times New Roman"/>
          <w:color w:val="333333"/>
          <w:sz w:val="24"/>
          <w:szCs w:val="24"/>
          <w:lang w:eastAsia="de-DE"/>
        </w:rPr>
        <w:t>,</w:t>
      </w:r>
      <w:r w:rsidRPr="0065017F">
        <w:rPr>
          <w:rFonts w:eastAsia="Times New Roman" w:cs="Times New Roman"/>
          <w:color w:val="333333"/>
          <w:sz w:val="24"/>
          <w:szCs w:val="24"/>
          <w:lang w:eastAsia="de-DE"/>
        </w:rPr>
        <w:t> </w:t>
      </w:r>
      <w:r w:rsidRPr="0065017F">
        <w:rPr>
          <w:rFonts w:eastAsia="Times New Roman" w:cs="Times New Roman"/>
          <w:i/>
          <w:iCs/>
          <w:color w:val="333333"/>
          <w:sz w:val="24"/>
          <w:szCs w:val="24"/>
          <w:bdr w:val="none" w:sz="0" w:space="0" w:color="auto" w:frame="1"/>
          <w:lang w:eastAsia="de-DE"/>
        </w:rPr>
        <w:t>bevor</w:t>
      </w:r>
      <w:r w:rsidRPr="0065017F">
        <w:rPr>
          <w:rFonts w:eastAsia="Times New Roman" w:cs="Times New Roman"/>
          <w:color w:val="333333"/>
          <w:sz w:val="24"/>
          <w:szCs w:val="24"/>
          <w:lang w:eastAsia="de-DE"/>
        </w:rPr>
        <w:t> Sie die grünen Balken des Ergebnisdiagramms sehen, schließen Sie den Browser nicht, sondern betä</w:t>
      </w:r>
      <w:r w:rsidR="009A6629">
        <w:rPr>
          <w:rFonts w:eastAsia="Times New Roman" w:cs="Times New Roman"/>
          <w:color w:val="333333"/>
          <w:sz w:val="24"/>
          <w:szCs w:val="24"/>
          <w:lang w:eastAsia="de-DE"/>
        </w:rPr>
        <w:t>tigen</w:t>
      </w:r>
      <w:r w:rsidR="00842419">
        <w:rPr>
          <w:rFonts w:eastAsia="Times New Roman" w:cs="Times New Roman"/>
          <w:color w:val="333333"/>
          <w:sz w:val="24"/>
          <w:szCs w:val="24"/>
          <w:lang w:eastAsia="de-DE"/>
        </w:rPr>
        <w:t xml:space="preserve"> Sie die Refresh-  oder Erneut-L</w:t>
      </w:r>
      <w:r w:rsidR="009A6629">
        <w:rPr>
          <w:rFonts w:eastAsia="Times New Roman" w:cs="Times New Roman"/>
          <w:color w:val="333333"/>
          <w:sz w:val="24"/>
          <w:szCs w:val="24"/>
          <w:lang w:eastAsia="de-DE"/>
        </w:rPr>
        <w:t>aden-</w:t>
      </w:r>
      <w:r w:rsidRPr="0065017F">
        <w:rPr>
          <w:rFonts w:eastAsia="Times New Roman" w:cs="Times New Roman"/>
          <w:color w:val="333333"/>
          <w:sz w:val="24"/>
          <w:szCs w:val="24"/>
          <w:lang w:eastAsia="de-DE"/>
        </w:rPr>
        <w:t>Taste. Bei Bedarf können Sie sich auch auf dem gleichen Gerät wieder unter</w:t>
      </w:r>
      <w:r w:rsidR="00226267">
        <w:t xml:space="preserve"> </w:t>
      </w:r>
      <w:hyperlink r:id="rId5" w:history="1">
        <w:r w:rsidR="00226267" w:rsidRPr="009D3290">
          <w:rPr>
            <w:rStyle w:val="Hyperlink"/>
          </w:rPr>
          <w:t>https://profil.denkzeuge.com</w:t>
        </w:r>
      </w:hyperlink>
      <w:r w:rsidR="00226267">
        <w:t xml:space="preserve"> </w:t>
      </w:r>
      <w:r w:rsidR="009A6629">
        <w:rPr>
          <w:rFonts w:eastAsia="Times New Roman" w:cs="Times New Roman"/>
          <w:color w:val="333333"/>
          <w:sz w:val="24"/>
          <w:szCs w:val="24"/>
          <w:lang w:eastAsia="de-DE"/>
        </w:rPr>
        <w:t xml:space="preserve"> </w:t>
      </w:r>
      <w:r w:rsidRPr="0065017F">
        <w:rPr>
          <w:rFonts w:eastAsia="Times New Roman" w:cs="Times New Roman"/>
          <w:color w:val="333333"/>
          <w:sz w:val="24"/>
          <w:szCs w:val="24"/>
          <w:lang w:eastAsia="de-DE"/>
        </w:rPr>
        <w:t xml:space="preserve">aus- und wieder einloggen und es erneut probieren. Da die Daten nur vorübergehend und nur in Ihrem Browser gespeichert werden, ist das </w:t>
      </w:r>
      <w:r w:rsidR="009A6629">
        <w:rPr>
          <w:rFonts w:eastAsia="Times New Roman" w:cs="Times New Roman"/>
          <w:color w:val="333333"/>
          <w:sz w:val="24"/>
          <w:szCs w:val="24"/>
          <w:lang w:eastAsia="de-DE"/>
        </w:rPr>
        <w:t>E</w:t>
      </w:r>
      <w:r w:rsidRPr="0065017F">
        <w:rPr>
          <w:rFonts w:eastAsia="Times New Roman" w:cs="Times New Roman"/>
          <w:color w:val="333333"/>
          <w:sz w:val="24"/>
          <w:szCs w:val="24"/>
          <w:lang w:eastAsia="de-DE"/>
        </w:rPr>
        <w:t xml:space="preserve">inloggen auf einem anderen Gerät oder das Nutzen eines anderen Browser nicht sinnvoll, außer Sie möchten komplett </w:t>
      </w:r>
      <w:r w:rsidR="00132D33" w:rsidRPr="0065017F">
        <w:rPr>
          <w:rFonts w:eastAsia="Times New Roman" w:cs="Times New Roman"/>
          <w:color w:val="333333"/>
          <w:sz w:val="24"/>
          <w:szCs w:val="24"/>
          <w:lang w:eastAsia="de-DE"/>
        </w:rPr>
        <w:t>neu</w:t>
      </w:r>
      <w:r w:rsidRPr="0065017F">
        <w:rPr>
          <w:rFonts w:eastAsia="Times New Roman" w:cs="Times New Roman"/>
          <w:color w:val="333333"/>
          <w:sz w:val="24"/>
          <w:szCs w:val="24"/>
          <w:lang w:eastAsia="de-DE"/>
        </w:rPr>
        <w:t xml:space="preserve"> anfangen.</w:t>
      </w:r>
    </w:p>
    <w:p w14:paraId="3FDC6CCB" w14:textId="77777777" w:rsidR="000456E2" w:rsidRPr="0065017F" w:rsidRDefault="009A6629" w:rsidP="000456E2">
      <w:pPr>
        <w:numPr>
          <w:ilvl w:val="0"/>
          <w:numId w:val="3"/>
        </w:numPr>
        <w:spacing w:after="0" w:line="240" w:lineRule="auto"/>
        <w:ind w:left="450"/>
        <w:textAlignment w:val="baseline"/>
        <w:rPr>
          <w:rFonts w:eastAsia="Times New Roman" w:cs="Times New Roman"/>
          <w:color w:val="333333"/>
          <w:sz w:val="24"/>
          <w:szCs w:val="24"/>
          <w:lang w:eastAsia="de-DE"/>
        </w:rPr>
      </w:pPr>
      <w:r w:rsidRPr="009A6629">
        <w:rPr>
          <w:rFonts w:eastAsia="Times New Roman" w:cs="Times New Roman"/>
          <w:b/>
          <w:color w:val="333333"/>
          <w:sz w:val="24"/>
          <w:szCs w:val="24"/>
          <w:lang w:eastAsia="de-DE"/>
        </w:rPr>
        <w:t>Achtung:</w:t>
      </w:r>
      <w:r>
        <w:rPr>
          <w:rFonts w:eastAsia="Times New Roman" w:cs="Times New Roman"/>
          <w:color w:val="333333"/>
          <w:sz w:val="24"/>
          <w:szCs w:val="24"/>
          <w:lang w:eastAsia="de-DE"/>
        </w:rPr>
        <w:t xml:space="preserve"> </w:t>
      </w:r>
      <w:r w:rsidR="000456E2" w:rsidRPr="009A6629">
        <w:rPr>
          <w:rFonts w:eastAsia="Times New Roman" w:cs="Times New Roman"/>
          <w:b/>
          <w:color w:val="333333"/>
          <w:sz w:val="24"/>
          <w:szCs w:val="24"/>
          <w:lang w:eastAsia="de-DE"/>
        </w:rPr>
        <w:t>Der </w:t>
      </w:r>
      <w:r w:rsidR="000456E2" w:rsidRPr="009A6629">
        <w:rPr>
          <w:rFonts w:eastAsia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de-DE"/>
        </w:rPr>
        <w:t>Einmal-Link</w:t>
      </w:r>
      <w:r w:rsidRPr="009A6629">
        <w:rPr>
          <w:rFonts w:eastAsia="Times New Roman" w:cs="Times New Roman"/>
          <w:b/>
          <w:color w:val="333333"/>
          <w:sz w:val="24"/>
          <w:szCs w:val="24"/>
          <w:lang w:eastAsia="de-DE"/>
        </w:rPr>
        <w:t xml:space="preserve"> ist nur 7 Tage gültig und </w:t>
      </w:r>
      <w:r w:rsidR="000456E2" w:rsidRPr="009A6629">
        <w:rPr>
          <w:rFonts w:eastAsia="Times New Roman" w:cs="Times New Roman"/>
          <w:b/>
          <w:color w:val="333333"/>
          <w:sz w:val="24"/>
          <w:szCs w:val="24"/>
          <w:lang w:eastAsia="de-DE"/>
        </w:rPr>
        <w:t>funktioniert nur bei der erstmaligen Anmeldung.</w:t>
      </w:r>
      <w:r w:rsidR="000456E2" w:rsidRPr="0065017F">
        <w:rPr>
          <w:rFonts w:eastAsia="Times New Roman" w:cs="Times New Roman"/>
          <w:color w:val="333333"/>
          <w:sz w:val="24"/>
          <w:szCs w:val="24"/>
          <w:lang w:eastAsia="de-DE"/>
        </w:rPr>
        <w:t xml:space="preserve"> Bei Fragen oder Komplikationen bitte einfach melden.</w:t>
      </w:r>
    </w:p>
    <w:p w14:paraId="06466CE9" w14:textId="77777777" w:rsidR="000456E2" w:rsidRPr="0065017F" w:rsidRDefault="00132D33" w:rsidP="000456E2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333333"/>
          <w:sz w:val="24"/>
          <w:szCs w:val="24"/>
          <w:lang w:eastAsia="de-DE"/>
        </w:rPr>
      </w:pPr>
      <w:r w:rsidRPr="0065017F">
        <w:rPr>
          <w:rFonts w:eastAsia="Times New Roman" w:cs="Times New Roman"/>
          <w:color w:val="FF0000"/>
          <w:sz w:val="24"/>
          <w:szCs w:val="24"/>
          <w:bdr w:val="none" w:sz="0" w:space="0" w:color="auto" w:frame="1"/>
          <w:lang w:eastAsia="de-DE"/>
        </w:rPr>
        <w:br/>
      </w:r>
      <w:r w:rsidR="000456E2" w:rsidRPr="0065017F">
        <w:rPr>
          <w:rFonts w:eastAsia="Times New Roman" w:cs="Times New Roman"/>
          <w:color w:val="FF0000"/>
          <w:sz w:val="24"/>
          <w:szCs w:val="24"/>
          <w:bdr w:val="none" w:sz="0" w:space="0" w:color="auto" w:frame="1"/>
          <w:lang w:eastAsia="de-DE"/>
        </w:rPr>
        <w:t>(Link hier einfügen)</w:t>
      </w:r>
    </w:p>
    <w:p w14:paraId="56CCCCDB" w14:textId="77777777" w:rsidR="000456E2" w:rsidRPr="0065017F" w:rsidRDefault="00132D33" w:rsidP="000456E2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333333"/>
          <w:sz w:val="24"/>
          <w:szCs w:val="24"/>
          <w:lang w:eastAsia="de-DE"/>
        </w:rPr>
      </w:pPr>
      <w:r w:rsidRPr="0065017F">
        <w:rPr>
          <w:rFonts w:eastAsia="Times New Roman" w:cs="Times New Roman"/>
          <w:color w:val="333333"/>
          <w:sz w:val="24"/>
          <w:szCs w:val="24"/>
          <w:lang w:eastAsia="de-DE"/>
        </w:rPr>
        <w:br/>
      </w:r>
      <w:r w:rsidR="000456E2" w:rsidRPr="0065017F">
        <w:rPr>
          <w:rFonts w:eastAsia="Times New Roman" w:cs="Times New Roman"/>
          <w:color w:val="333333"/>
          <w:sz w:val="24"/>
          <w:szCs w:val="24"/>
          <w:lang w:eastAsia="de-DE"/>
        </w:rPr>
        <w:t xml:space="preserve">PS: Sie können sich später bei Bedarf </w:t>
      </w:r>
      <w:r w:rsidR="005B57FF">
        <w:rPr>
          <w:rFonts w:eastAsia="Times New Roman" w:cs="Times New Roman"/>
          <w:color w:val="333333"/>
          <w:sz w:val="24"/>
          <w:szCs w:val="24"/>
          <w:lang w:eastAsia="de-DE"/>
        </w:rPr>
        <w:t xml:space="preserve">jederzeit </w:t>
      </w:r>
      <w:r w:rsidR="000456E2" w:rsidRPr="0065017F">
        <w:rPr>
          <w:rFonts w:eastAsia="Times New Roman" w:cs="Times New Roman"/>
          <w:color w:val="333333"/>
          <w:sz w:val="24"/>
          <w:szCs w:val="24"/>
          <w:lang w:eastAsia="de-DE"/>
        </w:rPr>
        <w:t>unter </w:t>
      </w:r>
      <w:hyperlink r:id="rId6" w:history="1">
        <w:r w:rsidR="000456E2" w:rsidRPr="0065017F">
          <w:rPr>
            <w:rFonts w:eastAsia="Times New Roman" w:cs="Times New Roman"/>
            <w:color w:val="7EAF00"/>
            <w:sz w:val="24"/>
            <w:szCs w:val="24"/>
            <w:bdr w:val="none" w:sz="0" w:space="0" w:color="auto" w:frame="1"/>
            <w:lang w:eastAsia="de-DE"/>
          </w:rPr>
          <w:t>https://profil.denkzeuge.com/wp-login</w:t>
        </w:r>
      </w:hyperlink>
      <w:r w:rsidR="000456E2" w:rsidRPr="0065017F">
        <w:rPr>
          <w:rFonts w:eastAsia="Times New Roman" w:cs="Times New Roman"/>
          <w:color w:val="333333"/>
          <w:sz w:val="24"/>
          <w:szCs w:val="24"/>
          <w:lang w:eastAsia="de-DE"/>
        </w:rPr>
        <w:t> mit Ihrem Benutzernamen und -passwort wieder einloggen.</w:t>
      </w:r>
    </w:p>
    <w:p w14:paraId="09DBDFD4" w14:textId="77777777" w:rsidR="000456E2" w:rsidRPr="0065017F" w:rsidRDefault="000456E2" w:rsidP="000456E2">
      <w:pPr>
        <w:shd w:val="clear" w:color="auto" w:fill="FFFFFF"/>
        <w:spacing w:after="75" w:line="240" w:lineRule="auto"/>
        <w:textAlignment w:val="baseline"/>
        <w:rPr>
          <w:rFonts w:eastAsia="Times New Roman" w:cs="Times New Roman"/>
          <w:color w:val="333333"/>
          <w:sz w:val="24"/>
          <w:szCs w:val="24"/>
          <w:lang w:eastAsia="de-DE"/>
        </w:rPr>
      </w:pPr>
      <w:r w:rsidRPr="0065017F">
        <w:rPr>
          <w:rFonts w:eastAsia="Times New Roman" w:cs="Times New Roman"/>
          <w:color w:val="333333"/>
          <w:sz w:val="24"/>
          <w:szCs w:val="24"/>
          <w:lang w:eastAsia="de-DE"/>
        </w:rPr>
        <w:t> </w:t>
      </w:r>
    </w:p>
    <w:p w14:paraId="53267B91" w14:textId="77777777" w:rsidR="000456E2" w:rsidRPr="0065017F" w:rsidRDefault="000456E2" w:rsidP="000456E2">
      <w:pPr>
        <w:shd w:val="clear" w:color="auto" w:fill="FFFFFF"/>
        <w:spacing w:after="75" w:line="240" w:lineRule="auto"/>
        <w:textAlignment w:val="baseline"/>
        <w:rPr>
          <w:rFonts w:eastAsia="Times New Roman" w:cs="Times New Roman"/>
          <w:color w:val="333333"/>
          <w:sz w:val="24"/>
          <w:szCs w:val="24"/>
          <w:lang w:eastAsia="de-DE"/>
        </w:rPr>
      </w:pPr>
      <w:r w:rsidRPr="0065017F">
        <w:rPr>
          <w:rFonts w:eastAsia="Times New Roman" w:cs="Times New Roman"/>
          <w:color w:val="333333"/>
          <w:sz w:val="24"/>
          <w:szCs w:val="24"/>
          <w:lang w:eastAsia="de-DE"/>
        </w:rPr>
        <w:t>Viel Erfolg!</w:t>
      </w:r>
    </w:p>
    <w:p w14:paraId="065F4252" w14:textId="77777777" w:rsidR="000456E2" w:rsidRPr="0065017F" w:rsidRDefault="000456E2" w:rsidP="000456E2">
      <w:pPr>
        <w:shd w:val="clear" w:color="auto" w:fill="FFFFFF"/>
        <w:spacing w:after="75" w:line="240" w:lineRule="auto"/>
        <w:textAlignment w:val="baseline"/>
        <w:rPr>
          <w:rFonts w:eastAsia="Times New Roman" w:cs="Times New Roman"/>
          <w:color w:val="333333"/>
          <w:sz w:val="24"/>
          <w:szCs w:val="24"/>
          <w:lang w:eastAsia="de-DE"/>
        </w:rPr>
      </w:pPr>
      <w:r w:rsidRPr="0065017F">
        <w:rPr>
          <w:rFonts w:eastAsia="Times New Roman" w:cs="Times New Roman"/>
          <w:color w:val="333333"/>
          <w:sz w:val="24"/>
          <w:szCs w:val="24"/>
          <w:lang w:eastAsia="de-DE"/>
        </w:rPr>
        <w:t>Herzlichst....</w:t>
      </w:r>
    </w:p>
    <w:p w14:paraId="0F7FF2B3" w14:textId="77777777" w:rsidR="00DC7F2F" w:rsidRDefault="00DC7F2F"/>
    <w:sectPr w:rsidR="00DC7F2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30891"/>
    <w:multiLevelType w:val="multilevel"/>
    <w:tmpl w:val="9B2C9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FD4BD8"/>
    <w:multiLevelType w:val="multilevel"/>
    <w:tmpl w:val="DEBAF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6F42FC7"/>
    <w:multiLevelType w:val="multilevel"/>
    <w:tmpl w:val="222C5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E2"/>
    <w:rsid w:val="000456E2"/>
    <w:rsid w:val="00067E18"/>
    <w:rsid w:val="00082BC4"/>
    <w:rsid w:val="000A4885"/>
    <w:rsid w:val="000A55AE"/>
    <w:rsid w:val="000C6346"/>
    <w:rsid w:val="000D0634"/>
    <w:rsid w:val="00132D33"/>
    <w:rsid w:val="001361AB"/>
    <w:rsid w:val="00196879"/>
    <w:rsid w:val="001F4F43"/>
    <w:rsid w:val="00226267"/>
    <w:rsid w:val="002863E9"/>
    <w:rsid w:val="00311E5B"/>
    <w:rsid w:val="003A1939"/>
    <w:rsid w:val="00474A3D"/>
    <w:rsid w:val="00495D54"/>
    <w:rsid w:val="004E1AD2"/>
    <w:rsid w:val="004F6995"/>
    <w:rsid w:val="00506865"/>
    <w:rsid w:val="00546684"/>
    <w:rsid w:val="005B36CE"/>
    <w:rsid w:val="005B57FF"/>
    <w:rsid w:val="005B70CE"/>
    <w:rsid w:val="005C1506"/>
    <w:rsid w:val="006231B8"/>
    <w:rsid w:val="00627393"/>
    <w:rsid w:val="0065017F"/>
    <w:rsid w:val="006D2A08"/>
    <w:rsid w:val="007235E2"/>
    <w:rsid w:val="00725CC4"/>
    <w:rsid w:val="007B39DC"/>
    <w:rsid w:val="007D0F4C"/>
    <w:rsid w:val="008053DF"/>
    <w:rsid w:val="00805FC8"/>
    <w:rsid w:val="008232D2"/>
    <w:rsid w:val="00842419"/>
    <w:rsid w:val="00877D8E"/>
    <w:rsid w:val="008E1406"/>
    <w:rsid w:val="009A6629"/>
    <w:rsid w:val="00A10221"/>
    <w:rsid w:val="00A55B20"/>
    <w:rsid w:val="00A84EDC"/>
    <w:rsid w:val="00AC3787"/>
    <w:rsid w:val="00B4096A"/>
    <w:rsid w:val="00B94D2E"/>
    <w:rsid w:val="00BF6943"/>
    <w:rsid w:val="00C06407"/>
    <w:rsid w:val="00C167D7"/>
    <w:rsid w:val="00C16EDD"/>
    <w:rsid w:val="00C32CCC"/>
    <w:rsid w:val="00C43214"/>
    <w:rsid w:val="00C57BB3"/>
    <w:rsid w:val="00DC7F2F"/>
    <w:rsid w:val="00DE538B"/>
    <w:rsid w:val="00E30F2A"/>
    <w:rsid w:val="00E33163"/>
    <w:rsid w:val="00EE30D6"/>
    <w:rsid w:val="00F7115B"/>
    <w:rsid w:val="00FB2C6A"/>
    <w:rsid w:val="00FB2FB5"/>
    <w:rsid w:val="00FB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FA9F0"/>
  <w15:docId w15:val="{D229751B-2F5D-4306-839A-385CC4F4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45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0456E2"/>
    <w:rPr>
      <w:b/>
      <w:bCs/>
    </w:rPr>
  </w:style>
  <w:style w:type="character" w:styleId="Hervorhebung">
    <w:name w:val="Emphasis"/>
    <w:basedOn w:val="Absatz-Standardschriftart"/>
    <w:uiPriority w:val="20"/>
    <w:qFormat/>
    <w:rsid w:val="000456E2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0456E2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262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57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fil.denkzeuge.com/wp-login." TargetMode="External"/><Relationship Id="rId5" Type="http://schemas.openxmlformats.org/officeDocument/2006/relationships/hyperlink" Target="https://profil.denkzeug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Fritsch</dc:creator>
  <cp:lastModifiedBy>Oliver Fritsch</cp:lastModifiedBy>
  <cp:revision>2</cp:revision>
  <dcterms:created xsi:type="dcterms:W3CDTF">2020-09-25T13:02:00Z</dcterms:created>
  <dcterms:modified xsi:type="dcterms:W3CDTF">2020-09-25T13:02:00Z</dcterms:modified>
</cp:coreProperties>
</file>